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90" w:rsidRPr="000E103F" w:rsidRDefault="00A06F90" w:rsidP="000E10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ВОЛГОГРАДСКАЯ ОБЛАСТЬ</w:t>
      </w:r>
    </w:p>
    <w:p w:rsidR="00A06F90" w:rsidRPr="000E103F" w:rsidRDefault="00A06F90" w:rsidP="000E10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pacing w:val="-3"/>
          <w:sz w:val="24"/>
          <w:szCs w:val="24"/>
        </w:rPr>
        <w:t>ОЛЬХОВСКИЙ МУНИЦИПАЛЬНЫЙ РАЙОН</w:t>
      </w:r>
    </w:p>
    <w:p w:rsidR="00A06F90" w:rsidRPr="000E103F" w:rsidRDefault="00A06F90" w:rsidP="000E10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pacing w:val="-4"/>
          <w:sz w:val="24"/>
          <w:szCs w:val="24"/>
        </w:rPr>
        <w:t>АДМИНИСТРАЦИЯ РЫБИНСКОГО СЕЛЬСКОГО ПОСЕЛЕНИЯ</w:t>
      </w:r>
    </w:p>
    <w:p w:rsidR="00AC1DB6" w:rsidRPr="000E103F" w:rsidRDefault="00AC1DB6" w:rsidP="000E103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ПОСТАНОВЛЕНИЕ</w:t>
      </w:r>
    </w:p>
    <w:p w:rsidR="00A06F90" w:rsidRPr="000E103F" w:rsidRDefault="00A06F90" w:rsidP="000E103F">
      <w:pPr>
        <w:pStyle w:val="a3"/>
        <w:rPr>
          <w:rFonts w:ascii="Arial" w:hAnsi="Arial" w:cs="Arial"/>
          <w:spacing w:val="-3"/>
          <w:sz w:val="24"/>
          <w:szCs w:val="24"/>
        </w:rPr>
      </w:pPr>
    </w:p>
    <w:p w:rsidR="003E1E8C" w:rsidRPr="000E103F" w:rsidRDefault="003E1E8C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3E1E8C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 xml:space="preserve">от </w:t>
      </w:r>
      <w:r w:rsidR="000E103F">
        <w:rPr>
          <w:rFonts w:ascii="Arial" w:hAnsi="Arial" w:cs="Arial"/>
          <w:sz w:val="24"/>
          <w:szCs w:val="24"/>
        </w:rPr>
        <w:t>02.02.2017</w:t>
      </w:r>
      <w:r w:rsidRPr="000E103F">
        <w:rPr>
          <w:rFonts w:ascii="Arial" w:hAnsi="Arial" w:cs="Arial"/>
          <w:sz w:val="24"/>
          <w:szCs w:val="24"/>
        </w:rPr>
        <w:t xml:space="preserve"> года                                        №</w:t>
      </w:r>
      <w:r w:rsidR="000E103F">
        <w:rPr>
          <w:rFonts w:ascii="Arial" w:hAnsi="Arial" w:cs="Arial"/>
          <w:sz w:val="24"/>
          <w:szCs w:val="24"/>
        </w:rPr>
        <w:t xml:space="preserve"> 2</w:t>
      </w:r>
    </w:p>
    <w:p w:rsidR="000E103F" w:rsidRDefault="000E103F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Об утверждении на 201</w:t>
      </w:r>
      <w:r w:rsidR="000E103F">
        <w:rPr>
          <w:rFonts w:ascii="Arial" w:hAnsi="Arial" w:cs="Arial"/>
          <w:sz w:val="24"/>
          <w:szCs w:val="24"/>
        </w:rPr>
        <w:t>7</w:t>
      </w:r>
      <w:r w:rsidRPr="000E103F">
        <w:rPr>
          <w:rFonts w:ascii="Arial" w:hAnsi="Arial" w:cs="Arial"/>
          <w:sz w:val="24"/>
          <w:szCs w:val="24"/>
        </w:rPr>
        <w:t xml:space="preserve"> год стоимости услуг, 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 xml:space="preserve">предоставляемых согласно гарантированному </w:t>
      </w:r>
    </w:p>
    <w:p w:rsidR="00E0716B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перечню услуг по погребению</w:t>
      </w:r>
      <w:r w:rsidR="00E0716B" w:rsidRPr="000E103F">
        <w:rPr>
          <w:rFonts w:ascii="Arial" w:hAnsi="Arial" w:cs="Arial"/>
          <w:sz w:val="24"/>
          <w:szCs w:val="24"/>
        </w:rPr>
        <w:t xml:space="preserve"> </w:t>
      </w:r>
      <w:r w:rsidRPr="000E103F">
        <w:rPr>
          <w:rFonts w:ascii="Arial" w:hAnsi="Arial" w:cs="Arial"/>
          <w:sz w:val="24"/>
          <w:szCs w:val="24"/>
        </w:rPr>
        <w:t xml:space="preserve"> на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 xml:space="preserve"> территории Рыбинского сельского поселения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214EFD" w:rsidP="000E103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E1E8C" w:rsidRPr="000E103F">
        <w:rPr>
          <w:rFonts w:ascii="Arial" w:hAnsi="Arial" w:cs="Arial"/>
          <w:sz w:val="24"/>
          <w:szCs w:val="24"/>
        </w:rPr>
        <w:t xml:space="preserve">  </w:t>
      </w:r>
      <w:r w:rsidR="00A06F90" w:rsidRPr="000E103F">
        <w:rPr>
          <w:rFonts w:ascii="Arial" w:hAnsi="Arial" w:cs="Arial"/>
          <w:sz w:val="24"/>
          <w:szCs w:val="24"/>
        </w:rPr>
        <w:t xml:space="preserve">В соответствии со статьей 14  Федерального Закона от 06.10.2003г. № 131-ФЗ «Об общих принципах организации местного самоуправления  в Российской Федерации,   пунктом 3 статьи 9 Федерального закона от 12 января 1996г. № 8-ФЗ «О погребении и похоронном деле», постановлением Правительства РФ от 12.10.2010г.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  Федеральным законом  от </w:t>
      </w:r>
      <w:r w:rsidR="000E103F">
        <w:rPr>
          <w:rFonts w:ascii="Arial" w:hAnsi="Arial" w:cs="Arial"/>
          <w:sz w:val="24"/>
          <w:szCs w:val="24"/>
        </w:rPr>
        <w:t>19.12.2016 г. №415 - ФЗ</w:t>
      </w:r>
      <w:r w:rsidR="00A06F90" w:rsidRPr="000E103F">
        <w:rPr>
          <w:rFonts w:ascii="Arial" w:hAnsi="Arial" w:cs="Arial"/>
          <w:sz w:val="24"/>
          <w:szCs w:val="24"/>
        </w:rPr>
        <w:t xml:space="preserve">  «О федеральном бюджете на 201</w:t>
      </w:r>
      <w:r w:rsidR="000E103F">
        <w:rPr>
          <w:rFonts w:ascii="Arial" w:hAnsi="Arial" w:cs="Arial"/>
          <w:sz w:val="24"/>
          <w:szCs w:val="24"/>
        </w:rPr>
        <w:t>7</w:t>
      </w:r>
      <w:r w:rsidR="00A06F90" w:rsidRPr="000E103F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E103F">
        <w:rPr>
          <w:rFonts w:ascii="Arial" w:hAnsi="Arial" w:cs="Arial"/>
          <w:sz w:val="24"/>
          <w:szCs w:val="24"/>
        </w:rPr>
        <w:t>8</w:t>
      </w:r>
      <w:r w:rsidR="00A06F90" w:rsidRPr="000E103F">
        <w:rPr>
          <w:rFonts w:ascii="Arial" w:hAnsi="Arial" w:cs="Arial"/>
          <w:sz w:val="24"/>
          <w:szCs w:val="24"/>
        </w:rPr>
        <w:t>и 201</w:t>
      </w:r>
      <w:r w:rsidR="000E103F">
        <w:rPr>
          <w:rFonts w:ascii="Arial" w:hAnsi="Arial" w:cs="Arial"/>
          <w:sz w:val="24"/>
          <w:szCs w:val="24"/>
        </w:rPr>
        <w:t>9</w:t>
      </w:r>
      <w:r w:rsidR="00A06F90" w:rsidRPr="000E103F">
        <w:rPr>
          <w:rFonts w:ascii="Arial" w:hAnsi="Arial" w:cs="Arial"/>
          <w:sz w:val="24"/>
          <w:szCs w:val="24"/>
        </w:rPr>
        <w:t>годов»,  ПОСТАНОВЛЯЮ: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33EC3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 xml:space="preserve">     </w:t>
      </w:r>
      <w:r w:rsidR="00A06F90" w:rsidRPr="000E103F">
        <w:rPr>
          <w:rFonts w:ascii="Arial" w:hAnsi="Arial" w:cs="Arial"/>
          <w:sz w:val="24"/>
          <w:szCs w:val="24"/>
        </w:rPr>
        <w:t>1.Утвердить стоимость услуг, предоставляемых  согласно гарантированному перечню услуг по погребению</w:t>
      </w:r>
      <w:r w:rsidRPr="000E103F">
        <w:rPr>
          <w:rFonts w:ascii="Arial" w:hAnsi="Arial" w:cs="Arial"/>
          <w:sz w:val="24"/>
          <w:szCs w:val="24"/>
        </w:rPr>
        <w:t xml:space="preserve"> </w:t>
      </w:r>
      <w:r w:rsidR="00A06F90" w:rsidRPr="000E103F">
        <w:rPr>
          <w:rFonts w:ascii="Arial" w:hAnsi="Arial" w:cs="Arial"/>
          <w:sz w:val="24"/>
          <w:szCs w:val="24"/>
        </w:rPr>
        <w:t xml:space="preserve"> на территории Рыбинского сельского поселения, на 201</w:t>
      </w:r>
      <w:r w:rsidR="000E103F">
        <w:rPr>
          <w:rFonts w:ascii="Arial" w:hAnsi="Arial" w:cs="Arial"/>
          <w:sz w:val="24"/>
          <w:szCs w:val="24"/>
        </w:rPr>
        <w:t>7</w:t>
      </w:r>
      <w:r w:rsidR="00A06F90" w:rsidRPr="000E103F">
        <w:rPr>
          <w:rFonts w:ascii="Arial" w:hAnsi="Arial" w:cs="Arial"/>
          <w:sz w:val="24"/>
          <w:szCs w:val="24"/>
        </w:rPr>
        <w:t xml:space="preserve"> год,  за счет средств Пенсионного фонда Российской Федерации, </w:t>
      </w:r>
      <w:r w:rsidR="00C923EC">
        <w:rPr>
          <w:rFonts w:ascii="Arial" w:hAnsi="Arial" w:cs="Arial"/>
          <w:sz w:val="24"/>
          <w:szCs w:val="24"/>
        </w:rPr>
        <w:t xml:space="preserve"> с последующей индексацией</w:t>
      </w:r>
      <w:r w:rsidR="00214EFD">
        <w:rPr>
          <w:rFonts w:ascii="Arial" w:hAnsi="Arial" w:cs="Arial"/>
          <w:sz w:val="24"/>
          <w:szCs w:val="24"/>
        </w:rPr>
        <w:t>,</w:t>
      </w:r>
      <w:r w:rsidR="00C923EC">
        <w:rPr>
          <w:rFonts w:ascii="Arial" w:hAnsi="Arial" w:cs="Arial"/>
          <w:sz w:val="24"/>
          <w:szCs w:val="24"/>
        </w:rPr>
        <w:t xml:space="preserve">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</w:t>
      </w:r>
      <w:r w:rsidR="00214EFD">
        <w:rPr>
          <w:rFonts w:ascii="Arial" w:hAnsi="Arial" w:cs="Arial"/>
          <w:sz w:val="24"/>
          <w:szCs w:val="24"/>
        </w:rPr>
        <w:t xml:space="preserve"> определяемые Правительством РФ, </w:t>
      </w:r>
      <w:r w:rsidR="00A06F90" w:rsidRPr="000E103F">
        <w:rPr>
          <w:rFonts w:ascii="Arial" w:hAnsi="Arial" w:cs="Arial"/>
          <w:sz w:val="24"/>
          <w:szCs w:val="24"/>
        </w:rPr>
        <w:t>Федерального бюджета, Фонда социального страхования Российской Федерации (Приложение №1).</w:t>
      </w:r>
    </w:p>
    <w:p w:rsidR="00A06F90" w:rsidRPr="000E103F" w:rsidRDefault="00A33EC3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 xml:space="preserve">     </w:t>
      </w:r>
      <w:r w:rsidR="00A06F90" w:rsidRPr="000E103F">
        <w:rPr>
          <w:rFonts w:ascii="Arial" w:hAnsi="Arial" w:cs="Arial"/>
          <w:sz w:val="24"/>
          <w:szCs w:val="24"/>
        </w:rPr>
        <w:t>2. Утвердить стоимость услуг, предоставляемых  согласно гарантированному перечню услуг по погребению</w:t>
      </w:r>
      <w:r w:rsidRPr="000E103F">
        <w:rPr>
          <w:rFonts w:ascii="Arial" w:hAnsi="Arial" w:cs="Arial"/>
          <w:sz w:val="24"/>
          <w:szCs w:val="24"/>
        </w:rPr>
        <w:t xml:space="preserve"> </w:t>
      </w:r>
      <w:r w:rsidR="00A06F90" w:rsidRPr="000E103F">
        <w:rPr>
          <w:rFonts w:ascii="Arial" w:hAnsi="Arial" w:cs="Arial"/>
          <w:sz w:val="24"/>
          <w:szCs w:val="24"/>
        </w:rPr>
        <w:t xml:space="preserve"> на территории Рыбинского сельского поселения, на 201</w:t>
      </w:r>
      <w:r w:rsidR="000E103F">
        <w:rPr>
          <w:rFonts w:ascii="Arial" w:hAnsi="Arial" w:cs="Arial"/>
          <w:sz w:val="24"/>
          <w:szCs w:val="24"/>
        </w:rPr>
        <w:t>7</w:t>
      </w:r>
      <w:r w:rsidR="00A06F90" w:rsidRPr="000E103F">
        <w:rPr>
          <w:rFonts w:ascii="Arial" w:hAnsi="Arial" w:cs="Arial"/>
          <w:sz w:val="24"/>
          <w:szCs w:val="24"/>
        </w:rPr>
        <w:t xml:space="preserve"> год, возмещаемых  за счет средств бюджета Волгоградской области (Приложение №2). </w:t>
      </w:r>
    </w:p>
    <w:p w:rsidR="00A06F90" w:rsidRPr="000E103F" w:rsidRDefault="00A33EC3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 xml:space="preserve">    </w:t>
      </w:r>
      <w:r w:rsidR="00A06F90" w:rsidRPr="000E103F">
        <w:rPr>
          <w:rFonts w:ascii="Arial" w:hAnsi="Arial" w:cs="Arial"/>
          <w:sz w:val="24"/>
          <w:szCs w:val="24"/>
        </w:rPr>
        <w:t xml:space="preserve">3. Утвердить характеристику работ, предусмотренных гарантированным перечнем по погребению (Приложение №3).   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 xml:space="preserve"> </w:t>
      </w:r>
      <w:r w:rsidR="00A33EC3" w:rsidRPr="000E103F">
        <w:rPr>
          <w:rFonts w:ascii="Arial" w:hAnsi="Arial" w:cs="Arial"/>
          <w:sz w:val="24"/>
          <w:szCs w:val="24"/>
        </w:rPr>
        <w:t xml:space="preserve">  </w:t>
      </w:r>
      <w:r w:rsidRPr="000E103F">
        <w:rPr>
          <w:rFonts w:ascii="Arial" w:hAnsi="Arial" w:cs="Arial"/>
          <w:sz w:val="24"/>
          <w:szCs w:val="24"/>
        </w:rPr>
        <w:t xml:space="preserve"> 4. Контроль за выполнением настоящего постановления возложить на специалиста администрации Рыбинского сельского поселения </w:t>
      </w:r>
      <w:r w:rsidR="000E103F">
        <w:rPr>
          <w:rFonts w:ascii="Arial" w:hAnsi="Arial" w:cs="Arial"/>
          <w:sz w:val="24"/>
          <w:szCs w:val="24"/>
        </w:rPr>
        <w:t>Бирюкову</w:t>
      </w:r>
      <w:r w:rsidRPr="000E103F">
        <w:rPr>
          <w:rFonts w:ascii="Arial" w:hAnsi="Arial" w:cs="Arial"/>
          <w:sz w:val="24"/>
          <w:szCs w:val="24"/>
        </w:rPr>
        <w:t xml:space="preserve"> Татьяну Васильевну.</w:t>
      </w:r>
    </w:p>
    <w:p w:rsidR="00A06F90" w:rsidRPr="000E103F" w:rsidRDefault="00A33EC3" w:rsidP="000E103F">
      <w:pPr>
        <w:pStyle w:val="a3"/>
        <w:rPr>
          <w:rFonts w:ascii="Arial" w:hAnsi="Arial" w:cs="Arial"/>
          <w:sz w:val="24"/>
          <w:szCs w:val="24"/>
        </w:rPr>
      </w:pPr>
      <w:bookmarkStart w:id="0" w:name="sub_3"/>
      <w:r w:rsidRPr="000E103F">
        <w:rPr>
          <w:rFonts w:ascii="Arial" w:hAnsi="Arial" w:cs="Arial"/>
          <w:sz w:val="24"/>
          <w:szCs w:val="24"/>
        </w:rPr>
        <w:t xml:space="preserve">     </w:t>
      </w:r>
      <w:r w:rsidR="00A06F90" w:rsidRPr="000E103F">
        <w:rPr>
          <w:rFonts w:ascii="Arial" w:hAnsi="Arial" w:cs="Arial"/>
          <w:sz w:val="24"/>
          <w:szCs w:val="24"/>
        </w:rPr>
        <w:t xml:space="preserve">5. Постановление  вступает в силу со дня подписания и распространяет свое действие на правоотношения, возникшие с 1 </w:t>
      </w:r>
      <w:r w:rsidR="000E103F">
        <w:rPr>
          <w:rFonts w:ascii="Arial" w:hAnsi="Arial" w:cs="Arial"/>
          <w:sz w:val="24"/>
          <w:szCs w:val="24"/>
        </w:rPr>
        <w:t>февраля</w:t>
      </w:r>
      <w:r w:rsidR="00A06F90" w:rsidRPr="000E103F">
        <w:rPr>
          <w:rFonts w:ascii="Arial" w:hAnsi="Arial" w:cs="Arial"/>
          <w:sz w:val="24"/>
          <w:szCs w:val="24"/>
        </w:rPr>
        <w:t xml:space="preserve"> 201</w:t>
      </w:r>
      <w:r w:rsidR="000E103F">
        <w:rPr>
          <w:rFonts w:ascii="Arial" w:hAnsi="Arial" w:cs="Arial"/>
          <w:sz w:val="24"/>
          <w:szCs w:val="24"/>
        </w:rPr>
        <w:t>7</w:t>
      </w:r>
      <w:r w:rsidR="00A06F90" w:rsidRPr="000E103F">
        <w:rPr>
          <w:rFonts w:ascii="Arial" w:hAnsi="Arial" w:cs="Arial"/>
          <w:sz w:val="24"/>
          <w:szCs w:val="24"/>
        </w:rPr>
        <w:t>года.</w:t>
      </w:r>
      <w:bookmarkEnd w:id="0"/>
    </w:p>
    <w:p w:rsidR="00A33EC3" w:rsidRPr="000E103F" w:rsidRDefault="00A33EC3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 xml:space="preserve">     6.Постановление №</w:t>
      </w:r>
      <w:r w:rsidR="00C923EC">
        <w:rPr>
          <w:rFonts w:ascii="Arial" w:hAnsi="Arial" w:cs="Arial"/>
          <w:sz w:val="24"/>
          <w:szCs w:val="24"/>
        </w:rPr>
        <w:t xml:space="preserve"> 18 </w:t>
      </w:r>
      <w:r w:rsidRPr="000E103F">
        <w:rPr>
          <w:rFonts w:ascii="Arial" w:hAnsi="Arial" w:cs="Arial"/>
          <w:sz w:val="24"/>
          <w:szCs w:val="24"/>
        </w:rPr>
        <w:t xml:space="preserve"> от </w:t>
      </w:r>
      <w:r w:rsidR="00C923EC">
        <w:rPr>
          <w:rFonts w:ascii="Arial" w:hAnsi="Arial" w:cs="Arial"/>
          <w:sz w:val="24"/>
          <w:szCs w:val="24"/>
        </w:rPr>
        <w:t>19.05</w:t>
      </w:r>
      <w:r w:rsidRPr="000E103F">
        <w:rPr>
          <w:rFonts w:ascii="Arial" w:hAnsi="Arial" w:cs="Arial"/>
          <w:sz w:val="24"/>
          <w:szCs w:val="24"/>
        </w:rPr>
        <w:t>.201</w:t>
      </w:r>
      <w:r w:rsidR="00C923EC">
        <w:rPr>
          <w:rFonts w:ascii="Arial" w:hAnsi="Arial" w:cs="Arial"/>
          <w:sz w:val="24"/>
          <w:szCs w:val="24"/>
        </w:rPr>
        <w:t>5 г</w:t>
      </w:r>
      <w:r w:rsidRPr="000E103F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ab/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 xml:space="preserve">           Глава Рыбинского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 xml:space="preserve">           сельского поселения                                          </w:t>
      </w:r>
      <w:r w:rsidR="00C923EC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0E103F"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214EFD">
      <w:pPr>
        <w:pStyle w:val="a3"/>
        <w:jc w:val="right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AC1DB6" w:rsidRPr="000E103F">
        <w:rPr>
          <w:rFonts w:ascii="Arial" w:hAnsi="Arial" w:cs="Arial"/>
          <w:sz w:val="24"/>
          <w:szCs w:val="24"/>
        </w:rPr>
        <w:t xml:space="preserve">                      </w:t>
      </w:r>
      <w:r w:rsidRPr="000E103F">
        <w:rPr>
          <w:rFonts w:ascii="Arial" w:hAnsi="Arial" w:cs="Arial"/>
          <w:sz w:val="24"/>
          <w:szCs w:val="24"/>
        </w:rPr>
        <w:t>Приложение N 1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bCs/>
          <w:sz w:val="24"/>
          <w:szCs w:val="24"/>
        </w:rPr>
      </w:pPr>
      <w:r w:rsidRPr="000E103F">
        <w:rPr>
          <w:rFonts w:ascii="Arial" w:hAnsi="Arial" w:cs="Arial"/>
          <w:bCs/>
          <w:sz w:val="24"/>
          <w:szCs w:val="24"/>
        </w:rPr>
        <w:tab/>
        <w:t xml:space="preserve">Стоимость услуг, предоставляемых согласно гарантированному  перечню услуг по погребению на территории Рыбинского </w:t>
      </w:r>
      <w:r w:rsidRPr="000E103F">
        <w:rPr>
          <w:rFonts w:ascii="Arial" w:hAnsi="Arial" w:cs="Arial"/>
          <w:sz w:val="24"/>
          <w:szCs w:val="24"/>
        </w:rPr>
        <w:t>сельского поселения</w:t>
      </w:r>
      <w:r w:rsidRPr="000E103F">
        <w:rPr>
          <w:rFonts w:ascii="Arial" w:hAnsi="Arial" w:cs="Arial"/>
          <w:bCs/>
          <w:sz w:val="24"/>
          <w:szCs w:val="24"/>
        </w:rPr>
        <w:t>, на 201</w:t>
      </w:r>
      <w:r w:rsidR="00C923EC">
        <w:rPr>
          <w:rFonts w:ascii="Arial" w:hAnsi="Arial" w:cs="Arial"/>
          <w:bCs/>
          <w:sz w:val="24"/>
          <w:szCs w:val="24"/>
        </w:rPr>
        <w:t>7</w:t>
      </w:r>
      <w:r w:rsidRPr="000E103F">
        <w:rPr>
          <w:rFonts w:ascii="Arial" w:hAnsi="Arial" w:cs="Arial"/>
          <w:bCs/>
          <w:sz w:val="24"/>
          <w:szCs w:val="24"/>
        </w:rPr>
        <w:t xml:space="preserve"> год, за счет средств Пенсионного Фонда РФ, Федерального бюджета, Фонда Социального Страхования РФ.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536"/>
        <w:gridCol w:w="2127"/>
        <w:gridCol w:w="2268"/>
      </w:tblGrid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103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0E103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E103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 Стоимость (рублей)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а) гроб деревянный  не драпированный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б) доставка гроба и других предметов, необходимых для погребения, на дом или в морг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гроб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доставка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5A5926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1604 руб. 07 коп</w:t>
            </w:r>
          </w:p>
          <w:p w:rsidR="00A06F90" w:rsidRPr="000E103F" w:rsidRDefault="00E0716B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5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69 руб.  </w:t>
            </w:r>
            <w:r w:rsidR="00A06F90" w:rsidRPr="000E103F">
              <w:rPr>
                <w:rFonts w:ascii="Arial" w:hAnsi="Arial" w:cs="Arial"/>
                <w:sz w:val="24"/>
                <w:szCs w:val="24"/>
              </w:rPr>
              <w:t>35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коп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E0716B" w:rsidP="005A59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</w:t>
            </w:r>
            <w:r w:rsidR="003E1E8C" w:rsidRPr="000E103F">
              <w:rPr>
                <w:rFonts w:ascii="Arial" w:hAnsi="Arial" w:cs="Arial"/>
                <w:sz w:val="24"/>
                <w:szCs w:val="24"/>
              </w:rPr>
              <w:t>1</w:t>
            </w:r>
            <w:r w:rsidR="00A06F90" w:rsidRPr="000E103F">
              <w:rPr>
                <w:rFonts w:ascii="Arial" w:hAnsi="Arial" w:cs="Arial"/>
                <w:sz w:val="24"/>
                <w:szCs w:val="24"/>
              </w:rPr>
              <w:t>75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="00A06F90" w:rsidRPr="000E103F">
              <w:rPr>
                <w:rFonts w:ascii="Arial" w:hAnsi="Arial" w:cs="Arial"/>
                <w:sz w:val="24"/>
                <w:szCs w:val="24"/>
              </w:rPr>
              <w:t>9</w:t>
            </w:r>
            <w:r w:rsidR="003E1E8C" w:rsidRPr="000E103F">
              <w:rPr>
                <w:rFonts w:ascii="Arial" w:hAnsi="Arial" w:cs="Arial"/>
                <w:sz w:val="24"/>
                <w:szCs w:val="24"/>
              </w:rPr>
              <w:t>0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коп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Погребение: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а) рытье могилы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б) погребение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могила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3E1E8C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1408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Pr="000E103F">
              <w:rPr>
                <w:rFonts w:ascii="Arial" w:hAnsi="Arial" w:cs="Arial"/>
                <w:sz w:val="24"/>
                <w:szCs w:val="24"/>
              </w:rPr>
              <w:t>38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коп</w:t>
            </w:r>
          </w:p>
          <w:p w:rsidR="00A06F90" w:rsidRPr="000E103F" w:rsidRDefault="00E0716B" w:rsidP="005A59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8</w:t>
            </w:r>
            <w:r w:rsidR="00A06F90" w:rsidRPr="000E103F">
              <w:rPr>
                <w:rFonts w:ascii="Arial" w:hAnsi="Arial" w:cs="Arial"/>
                <w:sz w:val="24"/>
                <w:szCs w:val="24"/>
              </w:rPr>
              <w:t>04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="00A06F90" w:rsidRPr="000E103F">
              <w:rPr>
                <w:rFonts w:ascii="Arial" w:hAnsi="Arial" w:cs="Arial"/>
                <w:sz w:val="24"/>
                <w:szCs w:val="24"/>
              </w:rPr>
              <w:t>55</w:t>
            </w:r>
            <w:r w:rsidR="005A5926">
              <w:rPr>
                <w:rFonts w:ascii="Arial" w:hAnsi="Arial" w:cs="Arial"/>
                <w:sz w:val="24"/>
                <w:szCs w:val="24"/>
              </w:rPr>
              <w:t xml:space="preserve"> коп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Итого  стоимость услуг, предоставляемых согласно гарантированному перечню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33EC3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5</w:t>
            </w:r>
            <w:r w:rsidR="005A5926">
              <w:rPr>
                <w:rFonts w:ascii="Arial" w:hAnsi="Arial" w:cs="Arial"/>
                <w:sz w:val="24"/>
                <w:szCs w:val="24"/>
              </w:rPr>
              <w:t>562</w:t>
            </w:r>
            <w:r w:rsidR="003E1E8C" w:rsidRPr="000E1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F90" w:rsidRPr="000E103F">
              <w:rPr>
                <w:rFonts w:ascii="Arial" w:hAnsi="Arial" w:cs="Arial"/>
                <w:sz w:val="24"/>
                <w:szCs w:val="24"/>
              </w:rPr>
              <w:t>руб.</w:t>
            </w:r>
            <w:r w:rsidR="003E1E8C" w:rsidRPr="000E103F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A5926">
              <w:rPr>
                <w:rFonts w:ascii="Arial" w:hAnsi="Arial" w:cs="Arial"/>
                <w:sz w:val="24"/>
                <w:szCs w:val="24"/>
              </w:rPr>
              <w:t>5</w:t>
            </w:r>
            <w:r w:rsidR="003E1E8C" w:rsidRPr="000E103F">
              <w:rPr>
                <w:rFonts w:ascii="Arial" w:hAnsi="Arial" w:cs="Arial"/>
                <w:sz w:val="24"/>
                <w:szCs w:val="24"/>
              </w:rPr>
              <w:t xml:space="preserve"> коп.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06F90" w:rsidRPr="000E103F" w:rsidRDefault="00A06F90" w:rsidP="00C923EC">
      <w:pPr>
        <w:pStyle w:val="a3"/>
        <w:jc w:val="right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C923EC" w:rsidRDefault="00A06F90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ab/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Стоимость услуг, предоставляемых согласно гарантированному  перечню услуг по погребению на территории Рыбинского сельского поселения, на 201</w:t>
      </w:r>
      <w:r w:rsidR="00C923EC">
        <w:rPr>
          <w:rFonts w:ascii="Arial" w:hAnsi="Arial" w:cs="Arial"/>
          <w:sz w:val="24"/>
          <w:szCs w:val="24"/>
        </w:rPr>
        <w:t>7</w:t>
      </w:r>
      <w:r w:rsidRPr="000E103F">
        <w:rPr>
          <w:rFonts w:ascii="Arial" w:hAnsi="Arial" w:cs="Arial"/>
          <w:sz w:val="24"/>
          <w:szCs w:val="24"/>
        </w:rPr>
        <w:t xml:space="preserve"> год, возмещаемых за счет средств бюджета Волгоградской области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536"/>
        <w:gridCol w:w="2127"/>
        <w:gridCol w:w="2268"/>
      </w:tblGrid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103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0E103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E103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 Стоимость (рублей)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а) гроб деревянный  не драпированный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б) доставка гроба и других предметов, необходимых для погребения, на дом или в морг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гроб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доставка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3E1E8C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2110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6F90" w:rsidRPr="000E103F" w:rsidRDefault="003E1E8C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Погребение: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а) рытье могилы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б) погребение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могила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1342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Итого  стоимость услуг, предоставляемых согласно гарантированному перечню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3E1E8C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5768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C923EC">
      <w:pPr>
        <w:pStyle w:val="a3"/>
        <w:jc w:val="right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C923EC" w:rsidRDefault="00C923EC" w:rsidP="00C923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6F90" w:rsidRPr="000E103F" w:rsidRDefault="00A06F90" w:rsidP="00C923EC">
      <w:pPr>
        <w:pStyle w:val="a3"/>
        <w:jc w:val="center"/>
        <w:rPr>
          <w:rStyle w:val="a6"/>
          <w:rFonts w:ascii="Arial" w:hAnsi="Arial" w:cs="Arial"/>
          <w:b w:val="0"/>
          <w:bCs w:val="0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Характеристика работ, предусмотренных гарантированным перечнем услуг по погребению</w:t>
      </w:r>
    </w:p>
    <w:p w:rsidR="00A06F90" w:rsidRPr="000E103F" w:rsidRDefault="00A06F90" w:rsidP="00C923EC">
      <w:pPr>
        <w:pStyle w:val="a3"/>
        <w:jc w:val="center"/>
        <w:rPr>
          <w:rStyle w:val="a6"/>
          <w:rFonts w:ascii="Arial" w:hAnsi="Arial" w:cs="Arial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77"/>
        <w:gridCol w:w="5528"/>
      </w:tblGrid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Оформление свидетельства о смерти в органе загса и справки для получения пособия на погребение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Доставка гроба и похоронных принадлежностей (венки, цветы и пр.)  на дом или в морг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Погрузка гроба и похоронных принадлежностей (независимо от их количества) в автокатафалк, доставка их на дом или в морг, разгрузка и подъем на соответствующий этаж</w:t>
            </w:r>
          </w:p>
        </w:tc>
      </w:tr>
      <w:tr w:rsidR="00A06F90" w:rsidRPr="000E103F" w:rsidTr="00A06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Вынос гроба с телом умершего и сопровождение к месту захоронения. Перевозка гроба с телом умершего и сопровождение лиц из дома или морга до места захоронения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Прибытие бригады из 4 человек, осуществляющей вынос гроба с телом, к дому или моргу. Вынос гроба с телом из дома или морга с кратковременной остановкой. Установка гроба в автокатафалк, сопровождение в пути. Вынос и установка гроба с телом на месте захоронения.</w:t>
            </w:r>
          </w:p>
        </w:tc>
      </w:tr>
      <w:tr w:rsidR="00A06F90" w:rsidRPr="000E103F" w:rsidTr="00A06F9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до 2 часов</w:t>
            </w:r>
          </w:p>
        </w:tc>
      </w:tr>
      <w:tr w:rsidR="00A06F90" w:rsidRPr="000E103F" w:rsidTr="00A06F90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Расчистка и разметка места для рытья могилы. Рытье могилы.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C1DB6" w:rsidRPr="000E103F" w:rsidRDefault="00AC1DB6" w:rsidP="000E103F">
      <w:pPr>
        <w:pStyle w:val="a3"/>
        <w:rPr>
          <w:rFonts w:ascii="Arial" w:hAnsi="Arial" w:cs="Arial"/>
          <w:sz w:val="24"/>
          <w:szCs w:val="24"/>
        </w:rPr>
      </w:pPr>
    </w:p>
    <w:p w:rsidR="00CF04E8" w:rsidRPr="000E103F" w:rsidRDefault="00CF04E8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Бланк согласования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постановления администрации Рыбинского сельского поселения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Ольховского муниципального района Волгоградской области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"Об утверждении на 201</w:t>
      </w:r>
      <w:r w:rsidR="00C923EC">
        <w:rPr>
          <w:rFonts w:ascii="Arial" w:hAnsi="Arial" w:cs="Arial"/>
          <w:sz w:val="24"/>
          <w:szCs w:val="24"/>
        </w:rPr>
        <w:t>7</w:t>
      </w:r>
      <w:r w:rsidRPr="000E103F">
        <w:rPr>
          <w:rFonts w:ascii="Arial" w:hAnsi="Arial" w:cs="Arial"/>
          <w:sz w:val="24"/>
          <w:szCs w:val="24"/>
        </w:rPr>
        <w:t xml:space="preserve"> год стоимости услуг, предоставляемых согласно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гарантированному перечню услуг по погребению на территории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Рыбинского сельского поселения"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850"/>
        <w:gridCol w:w="1672"/>
        <w:gridCol w:w="2037"/>
        <w:gridCol w:w="1174"/>
        <w:gridCol w:w="810"/>
      </w:tblGrid>
      <w:tr w:rsidR="00A06F90" w:rsidRPr="000E103F" w:rsidTr="00A06F9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структурного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подразделения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Занимаемая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имя, 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отчество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Замечания по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постановлению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A06F90" w:rsidRPr="000E103F" w:rsidTr="00A06F9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Отделение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Пенсионного фонда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по Волгоградской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C923EC" w:rsidRDefault="00C923EC" w:rsidP="00C923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lastRenderedPageBreak/>
        <w:t>Бланк согласования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постановления администрации Рыбинского сельского поселения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Ольховского муниципального района Волгоградской области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"Об утверждении на 201</w:t>
      </w:r>
      <w:r w:rsidR="00C923EC">
        <w:rPr>
          <w:rFonts w:ascii="Arial" w:hAnsi="Arial" w:cs="Arial"/>
          <w:sz w:val="24"/>
          <w:szCs w:val="24"/>
        </w:rPr>
        <w:t>7</w:t>
      </w:r>
      <w:r w:rsidRPr="000E103F">
        <w:rPr>
          <w:rFonts w:ascii="Arial" w:hAnsi="Arial" w:cs="Arial"/>
          <w:sz w:val="24"/>
          <w:szCs w:val="24"/>
        </w:rPr>
        <w:t>год стоимости услуг, предоставляемых согласно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гарантированному перечню услуг по погребению на территории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Рыбинского сельского поселения"</w:t>
      </w: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850"/>
        <w:gridCol w:w="1672"/>
        <w:gridCol w:w="2037"/>
        <w:gridCol w:w="1174"/>
        <w:gridCol w:w="810"/>
      </w:tblGrid>
      <w:tr w:rsidR="00A06F90" w:rsidRPr="000E103F" w:rsidTr="00A06F9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структурного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подразделения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Занимаемая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имя, 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отчество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Замечания по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постановлению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A06F90" w:rsidRPr="000E103F" w:rsidTr="00A06F9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Министерство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труда и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социальной 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защиты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населения 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Волгоградской  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lastRenderedPageBreak/>
        <w:t>Бланк согласования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постановления администрации Рыбинского сельского поселения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Ольховского муниципального района Волгоградской области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"Об утверждении на 201</w:t>
      </w:r>
      <w:r w:rsidR="00C923EC">
        <w:rPr>
          <w:rFonts w:ascii="Arial" w:hAnsi="Arial" w:cs="Arial"/>
          <w:sz w:val="24"/>
          <w:szCs w:val="24"/>
        </w:rPr>
        <w:t>7</w:t>
      </w:r>
      <w:r w:rsidRPr="000E103F">
        <w:rPr>
          <w:rFonts w:ascii="Arial" w:hAnsi="Arial" w:cs="Arial"/>
          <w:sz w:val="24"/>
          <w:szCs w:val="24"/>
        </w:rPr>
        <w:t xml:space="preserve"> год стоимости услуг, предоставляемых согласно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гарантированному перечню услуг по погребению на территории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103F">
        <w:rPr>
          <w:rFonts w:ascii="Arial" w:hAnsi="Arial" w:cs="Arial"/>
          <w:sz w:val="24"/>
          <w:szCs w:val="24"/>
        </w:rPr>
        <w:t>Рыбинского сельского поселения"</w:t>
      </w:r>
    </w:p>
    <w:p w:rsidR="00A06F90" w:rsidRPr="000E103F" w:rsidRDefault="00A06F90" w:rsidP="00C923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1680"/>
        <w:gridCol w:w="1671"/>
        <w:gridCol w:w="2037"/>
        <w:gridCol w:w="1174"/>
        <w:gridCol w:w="810"/>
      </w:tblGrid>
      <w:tr w:rsidR="00A06F90" w:rsidRPr="000E103F" w:rsidTr="00A06F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структурного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подразделения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Занимаемая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имя,  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отчество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Замечания по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постановлению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A06F90" w:rsidRPr="000E103F" w:rsidTr="00A06F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 Филиал №14 ГУ- Волгоградского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103F">
              <w:rPr>
                <w:rFonts w:ascii="Arial" w:hAnsi="Arial" w:cs="Arial"/>
                <w:sz w:val="24"/>
                <w:szCs w:val="24"/>
              </w:rPr>
              <w:t xml:space="preserve">регионального отделения ФСС РФ </w:t>
            </w:r>
          </w:p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0" w:rsidRPr="000E103F" w:rsidRDefault="00A06F90" w:rsidP="000E10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A06F90" w:rsidRPr="000E103F" w:rsidRDefault="00A06F90" w:rsidP="000E103F">
      <w:pPr>
        <w:pStyle w:val="a3"/>
        <w:rPr>
          <w:rFonts w:ascii="Arial" w:hAnsi="Arial" w:cs="Arial"/>
          <w:sz w:val="24"/>
          <w:szCs w:val="24"/>
        </w:rPr>
      </w:pPr>
    </w:p>
    <w:p w:rsidR="0012066D" w:rsidRPr="000E103F" w:rsidRDefault="0012066D" w:rsidP="000E103F">
      <w:pPr>
        <w:pStyle w:val="a3"/>
        <w:rPr>
          <w:rFonts w:ascii="Arial" w:hAnsi="Arial" w:cs="Arial"/>
          <w:sz w:val="24"/>
          <w:szCs w:val="24"/>
        </w:rPr>
      </w:pPr>
    </w:p>
    <w:sectPr w:rsidR="0012066D" w:rsidRPr="000E103F" w:rsidSect="00D6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6F90"/>
    <w:rsid w:val="000E103F"/>
    <w:rsid w:val="0012066D"/>
    <w:rsid w:val="00214EFD"/>
    <w:rsid w:val="00317C45"/>
    <w:rsid w:val="003E1E8C"/>
    <w:rsid w:val="0053211F"/>
    <w:rsid w:val="005A5926"/>
    <w:rsid w:val="0094735A"/>
    <w:rsid w:val="00960824"/>
    <w:rsid w:val="00A06F90"/>
    <w:rsid w:val="00A33EC3"/>
    <w:rsid w:val="00AA6EE7"/>
    <w:rsid w:val="00AC1DB6"/>
    <w:rsid w:val="00C923EC"/>
    <w:rsid w:val="00CF04E8"/>
    <w:rsid w:val="00D66DBA"/>
    <w:rsid w:val="00E0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BA"/>
  </w:style>
  <w:style w:type="paragraph" w:styleId="1">
    <w:name w:val="heading 1"/>
    <w:basedOn w:val="a"/>
    <w:next w:val="a"/>
    <w:link w:val="10"/>
    <w:qFormat/>
    <w:rsid w:val="00A06F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F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06F90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Нормальный (таблица)"/>
    <w:basedOn w:val="a"/>
    <w:next w:val="a"/>
    <w:rsid w:val="00A06F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A06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rsid w:val="00A06F9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10</cp:revision>
  <cp:lastPrinted>2017-02-03T05:34:00Z</cp:lastPrinted>
  <dcterms:created xsi:type="dcterms:W3CDTF">2015-02-25T12:43:00Z</dcterms:created>
  <dcterms:modified xsi:type="dcterms:W3CDTF">2017-02-03T05:35:00Z</dcterms:modified>
</cp:coreProperties>
</file>